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040C3" w14:textId="0FC1FDC6" w:rsidR="00F23668" w:rsidRDefault="00F23668" w:rsidP="00F23668">
      <w:pPr>
        <w:pStyle w:val="Default"/>
        <w:jc w:val="center"/>
        <w:rPr>
          <w:b/>
          <w:bCs/>
          <w:i/>
          <w:iCs/>
          <w:color w:val="0070C0"/>
          <w:sz w:val="22"/>
          <w:szCs w:val="22"/>
        </w:rPr>
      </w:pPr>
      <w:r w:rsidRPr="006E507C">
        <w:rPr>
          <w:b/>
          <w:bCs/>
          <w:i/>
          <w:iCs/>
          <w:color w:val="0070C0"/>
          <w:sz w:val="22"/>
          <w:szCs w:val="22"/>
        </w:rPr>
        <w:t>[</w:t>
      </w:r>
      <w:r>
        <w:rPr>
          <w:b/>
          <w:bCs/>
          <w:i/>
          <w:iCs/>
          <w:color w:val="0070C0"/>
          <w:sz w:val="22"/>
          <w:szCs w:val="22"/>
        </w:rPr>
        <w:t>ATTACH PROJECT NEWSLETTER TO EMAIL]</w:t>
      </w:r>
    </w:p>
    <w:p w14:paraId="1782374D" w14:textId="77777777" w:rsidR="00F23668" w:rsidRDefault="00F23668" w:rsidP="006E507C">
      <w:pPr>
        <w:pStyle w:val="Default"/>
        <w:rPr>
          <w:b/>
          <w:bCs/>
          <w:sz w:val="22"/>
          <w:szCs w:val="22"/>
        </w:rPr>
      </w:pPr>
    </w:p>
    <w:p w14:paraId="70F7BF38" w14:textId="38E07F58" w:rsidR="006E507C" w:rsidRPr="006E507C" w:rsidRDefault="001A2A0F" w:rsidP="006E507C">
      <w:pPr>
        <w:pStyle w:val="Default"/>
        <w:rPr>
          <w:b/>
          <w:bCs/>
          <w:i/>
          <w:iCs/>
          <w:color w:val="0070C0"/>
          <w:sz w:val="22"/>
          <w:szCs w:val="22"/>
        </w:rPr>
      </w:pPr>
      <w:r w:rsidRPr="00502DDE">
        <w:rPr>
          <w:b/>
          <w:bCs/>
          <w:sz w:val="22"/>
          <w:szCs w:val="22"/>
        </w:rPr>
        <w:t>Subject</w:t>
      </w:r>
      <w:r w:rsidR="006E507C">
        <w:rPr>
          <w:b/>
          <w:bCs/>
          <w:sz w:val="22"/>
          <w:szCs w:val="22"/>
        </w:rPr>
        <w:t xml:space="preserve"> for Email</w:t>
      </w:r>
      <w:r w:rsidRPr="00502DDE">
        <w:rPr>
          <w:b/>
          <w:bCs/>
          <w:sz w:val="22"/>
          <w:szCs w:val="22"/>
        </w:rPr>
        <w:t>:</w:t>
      </w:r>
      <w:r w:rsidR="006E507C">
        <w:rPr>
          <w:b/>
          <w:bCs/>
          <w:sz w:val="22"/>
          <w:szCs w:val="22"/>
        </w:rPr>
        <w:t xml:space="preserve"> </w:t>
      </w:r>
      <w:r w:rsidR="006E507C" w:rsidRPr="006E507C">
        <w:rPr>
          <w:b/>
          <w:bCs/>
          <w:sz w:val="22"/>
          <w:szCs w:val="22"/>
        </w:rPr>
        <w:t xml:space="preserve">Public Hearing </w:t>
      </w:r>
      <w:r w:rsidR="006E507C">
        <w:rPr>
          <w:b/>
          <w:bCs/>
          <w:sz w:val="22"/>
          <w:szCs w:val="22"/>
        </w:rPr>
        <w:t xml:space="preserve">scheduled </w:t>
      </w:r>
      <w:r w:rsidR="006E507C" w:rsidRPr="006E507C">
        <w:rPr>
          <w:b/>
          <w:bCs/>
          <w:sz w:val="22"/>
          <w:szCs w:val="22"/>
        </w:rPr>
        <w:t xml:space="preserve">for </w:t>
      </w:r>
      <w:r w:rsidR="006E507C" w:rsidRPr="006E507C">
        <w:rPr>
          <w:b/>
          <w:bCs/>
          <w:i/>
          <w:iCs/>
          <w:color w:val="0070C0"/>
          <w:sz w:val="22"/>
          <w:szCs w:val="22"/>
        </w:rPr>
        <w:t>[Project Name]</w:t>
      </w:r>
      <w:r w:rsidR="006E507C">
        <w:rPr>
          <w:b/>
          <w:bCs/>
          <w:sz w:val="22"/>
          <w:szCs w:val="22"/>
        </w:rPr>
        <w:t xml:space="preserve"> on </w:t>
      </w:r>
      <w:r w:rsidR="006E507C" w:rsidRPr="006E507C">
        <w:rPr>
          <w:b/>
          <w:bCs/>
          <w:i/>
          <w:iCs/>
          <w:color w:val="0070C0"/>
          <w:sz w:val="22"/>
          <w:szCs w:val="22"/>
        </w:rPr>
        <w:t>[Date]</w:t>
      </w:r>
      <w:r w:rsidR="006E507C" w:rsidRPr="006E507C">
        <w:rPr>
          <w:b/>
          <w:bCs/>
          <w:sz w:val="22"/>
          <w:szCs w:val="22"/>
        </w:rPr>
        <w:t xml:space="preserve">, FPID </w:t>
      </w:r>
      <w:r w:rsidR="006E507C" w:rsidRPr="006E507C">
        <w:rPr>
          <w:b/>
          <w:bCs/>
          <w:i/>
          <w:iCs/>
          <w:color w:val="0070C0"/>
          <w:sz w:val="22"/>
          <w:szCs w:val="22"/>
        </w:rPr>
        <w:t>[#]</w:t>
      </w:r>
      <w:r w:rsidR="006E507C">
        <w:rPr>
          <w:b/>
          <w:bCs/>
          <w:sz w:val="22"/>
          <w:szCs w:val="22"/>
        </w:rPr>
        <w:t xml:space="preserve">, </w:t>
      </w:r>
      <w:r w:rsidR="006E507C" w:rsidRPr="006E507C">
        <w:rPr>
          <w:b/>
          <w:bCs/>
          <w:i/>
          <w:iCs/>
          <w:color w:val="0070C0"/>
          <w:sz w:val="22"/>
          <w:szCs w:val="22"/>
        </w:rPr>
        <w:t>[County Name]</w:t>
      </w:r>
    </w:p>
    <w:p w14:paraId="0ACC9D09" w14:textId="14766C02" w:rsidR="001A2A0F" w:rsidRDefault="001A2A0F" w:rsidP="001A2A0F">
      <w:pPr>
        <w:pStyle w:val="Default"/>
        <w:rPr>
          <w:b/>
          <w:bCs/>
          <w:sz w:val="22"/>
          <w:szCs w:val="22"/>
        </w:rPr>
      </w:pPr>
    </w:p>
    <w:p w14:paraId="43DDF78C" w14:textId="77777777" w:rsidR="00C324D5" w:rsidRPr="006E507C" w:rsidRDefault="00C324D5" w:rsidP="001A2A0F">
      <w:pPr>
        <w:pStyle w:val="Default"/>
        <w:rPr>
          <w:b/>
          <w:bCs/>
          <w:i/>
          <w:iCs/>
          <w:color w:val="0070C0"/>
          <w:sz w:val="22"/>
          <w:szCs w:val="22"/>
        </w:rPr>
      </w:pPr>
    </w:p>
    <w:p w14:paraId="19486C44" w14:textId="446C379F" w:rsidR="0089302B" w:rsidRDefault="001A2A0F" w:rsidP="00FA0F33">
      <w:pPr>
        <w:pStyle w:val="Default"/>
        <w:rPr>
          <w:b/>
          <w:bCs/>
          <w:sz w:val="22"/>
          <w:szCs w:val="22"/>
        </w:rPr>
      </w:pPr>
      <w:r w:rsidRPr="00502DDE">
        <w:t xml:space="preserve">The Florida Department of Transportation (FDOT) invites you to a public hearing </w:t>
      </w:r>
      <w:r w:rsidR="006E507C">
        <w:t xml:space="preserve">for the </w:t>
      </w:r>
      <w:r w:rsidR="006E507C" w:rsidRPr="007751D2">
        <w:rPr>
          <w:i/>
          <w:iCs/>
          <w:color w:val="0070C0"/>
          <w:sz w:val="22"/>
          <w:szCs w:val="22"/>
        </w:rPr>
        <w:t>[Project Name]</w:t>
      </w:r>
      <w:r w:rsidR="006E507C">
        <w:rPr>
          <w:b/>
          <w:bCs/>
          <w:sz w:val="22"/>
          <w:szCs w:val="22"/>
        </w:rPr>
        <w:t xml:space="preserve"> from </w:t>
      </w:r>
      <w:r w:rsidR="006E507C" w:rsidRPr="006E507C">
        <w:rPr>
          <w:i/>
          <w:iCs/>
          <w:color w:val="0070C0"/>
          <w:sz w:val="22"/>
          <w:szCs w:val="22"/>
        </w:rPr>
        <w:t>[limits]</w:t>
      </w:r>
      <w:r w:rsidR="006E507C">
        <w:rPr>
          <w:b/>
          <w:bCs/>
          <w:sz w:val="22"/>
          <w:szCs w:val="22"/>
        </w:rPr>
        <w:t xml:space="preserve"> </w:t>
      </w:r>
      <w:r w:rsidR="007751D2">
        <w:rPr>
          <w:b/>
          <w:bCs/>
          <w:sz w:val="22"/>
          <w:szCs w:val="22"/>
        </w:rPr>
        <w:t>in</w:t>
      </w:r>
      <w:r w:rsidR="007751D2" w:rsidRPr="007751D2">
        <w:rPr>
          <w:sz w:val="22"/>
          <w:szCs w:val="22"/>
        </w:rPr>
        <w:t xml:space="preserve"> </w:t>
      </w:r>
      <w:r w:rsidR="007751D2" w:rsidRPr="007751D2">
        <w:rPr>
          <w:i/>
          <w:iCs/>
          <w:color w:val="0070C0"/>
          <w:sz w:val="22"/>
          <w:szCs w:val="22"/>
        </w:rPr>
        <w:t>[County Name]</w:t>
      </w:r>
      <w:r w:rsidR="006E507C">
        <w:rPr>
          <w:b/>
          <w:bCs/>
          <w:sz w:val="22"/>
          <w:szCs w:val="22"/>
        </w:rPr>
        <w:t xml:space="preserve"> on</w:t>
      </w:r>
      <w:r w:rsidR="006E507C" w:rsidRPr="007751D2">
        <w:rPr>
          <w:sz w:val="22"/>
          <w:szCs w:val="22"/>
        </w:rPr>
        <w:t xml:space="preserve"> </w:t>
      </w:r>
      <w:r w:rsidR="006E507C" w:rsidRPr="007751D2">
        <w:rPr>
          <w:i/>
          <w:iCs/>
          <w:color w:val="0070C0"/>
          <w:sz w:val="22"/>
          <w:szCs w:val="22"/>
        </w:rPr>
        <w:t>[Date]</w:t>
      </w:r>
      <w:r w:rsidR="007751D2">
        <w:rPr>
          <w:b/>
          <w:bCs/>
          <w:sz w:val="22"/>
          <w:szCs w:val="22"/>
        </w:rPr>
        <w:t xml:space="preserve">. </w:t>
      </w:r>
      <w:r w:rsidR="0089302B">
        <w:rPr>
          <w:b/>
          <w:bCs/>
          <w:sz w:val="22"/>
          <w:szCs w:val="22"/>
        </w:rPr>
        <w:t xml:space="preserve"> The in-person open-house will begin at 5 p.m.</w:t>
      </w:r>
      <w:r w:rsidR="007751D2">
        <w:rPr>
          <w:b/>
          <w:bCs/>
          <w:sz w:val="22"/>
          <w:szCs w:val="22"/>
        </w:rPr>
        <w:t xml:space="preserve"> </w:t>
      </w:r>
      <w:r w:rsidR="0089302B">
        <w:rPr>
          <w:b/>
          <w:bCs/>
          <w:sz w:val="22"/>
          <w:szCs w:val="22"/>
        </w:rPr>
        <w:t xml:space="preserve">The virtual and in-person </w:t>
      </w:r>
      <w:proofErr w:type="gramStart"/>
      <w:r w:rsidR="0089302B">
        <w:rPr>
          <w:b/>
          <w:bCs/>
          <w:sz w:val="22"/>
          <w:szCs w:val="22"/>
        </w:rPr>
        <w:t>hearing</w:t>
      </w:r>
      <w:proofErr w:type="gramEnd"/>
      <w:r w:rsidR="0089302B">
        <w:rPr>
          <w:b/>
          <w:bCs/>
          <w:sz w:val="22"/>
          <w:szCs w:val="22"/>
        </w:rPr>
        <w:t xml:space="preserve"> and testimony portion will begin at 6 p.m.</w:t>
      </w:r>
    </w:p>
    <w:p w14:paraId="4219A53D" w14:textId="77777777" w:rsidR="0089302B" w:rsidRDefault="0089302B" w:rsidP="00FA0F33">
      <w:pPr>
        <w:pStyle w:val="Default"/>
        <w:rPr>
          <w:b/>
          <w:bCs/>
          <w:sz w:val="22"/>
          <w:szCs w:val="22"/>
        </w:rPr>
      </w:pPr>
    </w:p>
    <w:p w14:paraId="71B9BED4" w14:textId="61F08FB0" w:rsidR="00C4361E" w:rsidRPr="00FA0F33" w:rsidRDefault="001A2A0F" w:rsidP="00FA0F33">
      <w:pPr>
        <w:pStyle w:val="Default"/>
      </w:pPr>
      <w:r w:rsidRPr="00502DDE">
        <w:rPr>
          <w:sz w:val="22"/>
          <w:szCs w:val="22"/>
        </w:rPr>
        <w:t xml:space="preserve">The purpose of this project is to </w:t>
      </w:r>
      <w:r w:rsidR="007751D2" w:rsidRPr="007751D2">
        <w:rPr>
          <w:i/>
          <w:iCs/>
          <w:color w:val="0070C0"/>
          <w:sz w:val="22"/>
          <w:szCs w:val="22"/>
        </w:rPr>
        <w:t>[insert project goal]</w:t>
      </w:r>
      <w:r w:rsidR="007751D2">
        <w:rPr>
          <w:sz w:val="22"/>
          <w:szCs w:val="22"/>
        </w:rPr>
        <w:t>.</w:t>
      </w:r>
      <w:r w:rsidRPr="00502DDE">
        <w:rPr>
          <w:sz w:val="22"/>
          <w:szCs w:val="22"/>
        </w:rPr>
        <w:t xml:space="preserve"> The public hearing is being held to present information</w:t>
      </w:r>
      <w:r w:rsidR="00E2219A">
        <w:rPr>
          <w:sz w:val="22"/>
          <w:szCs w:val="22"/>
        </w:rPr>
        <w:t xml:space="preserve"> about the preferred alternative and</w:t>
      </w:r>
      <w:r w:rsidR="0089302B">
        <w:rPr>
          <w:sz w:val="22"/>
          <w:szCs w:val="22"/>
        </w:rPr>
        <w:t xml:space="preserve"> engineering and environmental</w:t>
      </w:r>
      <w:r w:rsidR="00E2219A">
        <w:rPr>
          <w:sz w:val="22"/>
          <w:szCs w:val="22"/>
        </w:rPr>
        <w:t xml:space="preserve"> analysis completed to date</w:t>
      </w:r>
      <w:r w:rsidR="0089302B">
        <w:rPr>
          <w:sz w:val="22"/>
          <w:szCs w:val="22"/>
        </w:rPr>
        <w:t>.</w:t>
      </w:r>
      <w:r w:rsidRPr="00502DDE">
        <w:rPr>
          <w:sz w:val="22"/>
          <w:szCs w:val="22"/>
        </w:rPr>
        <w:t xml:space="preserve"> </w:t>
      </w:r>
      <w:r w:rsidR="0089302B">
        <w:rPr>
          <w:sz w:val="22"/>
          <w:szCs w:val="22"/>
        </w:rPr>
        <w:t>The hearing provides the opportunity for the</w:t>
      </w:r>
      <w:r w:rsidRPr="00502DDE">
        <w:rPr>
          <w:sz w:val="22"/>
          <w:szCs w:val="22"/>
        </w:rPr>
        <w:t xml:space="preserve"> public</w:t>
      </w:r>
      <w:r w:rsidR="0089302B">
        <w:rPr>
          <w:sz w:val="22"/>
          <w:szCs w:val="22"/>
        </w:rPr>
        <w:t xml:space="preserve"> to offer</w:t>
      </w:r>
      <w:r w:rsidRPr="00502DDE">
        <w:rPr>
          <w:sz w:val="22"/>
          <w:szCs w:val="22"/>
        </w:rPr>
        <w:t xml:space="preserve"> </w:t>
      </w:r>
      <w:r w:rsidR="0089302B">
        <w:rPr>
          <w:sz w:val="22"/>
          <w:szCs w:val="22"/>
        </w:rPr>
        <w:t xml:space="preserve">feedback on the preferred alternative </w:t>
      </w:r>
      <w:r w:rsidR="00E2219A">
        <w:rPr>
          <w:sz w:val="22"/>
          <w:szCs w:val="22"/>
        </w:rPr>
        <w:t>for the official hearing record</w:t>
      </w:r>
      <w:r w:rsidRPr="00502DDE">
        <w:rPr>
          <w:sz w:val="22"/>
          <w:szCs w:val="22"/>
        </w:rPr>
        <w:t>.</w:t>
      </w:r>
      <w:r w:rsidR="00FA0F33">
        <w:br/>
      </w:r>
    </w:p>
    <w:p w14:paraId="56459B03" w14:textId="13DFB33F" w:rsidR="00B37CEF" w:rsidRDefault="00E2219A" w:rsidP="001A2A0F">
      <w:pPr>
        <w:pStyle w:val="Default"/>
        <w:spacing w:after="240"/>
        <w:rPr>
          <w:sz w:val="22"/>
          <w:szCs w:val="22"/>
        </w:rPr>
      </w:pPr>
      <w:r>
        <w:rPr>
          <w:sz w:val="22"/>
          <w:szCs w:val="22"/>
        </w:rPr>
        <w:t xml:space="preserve">The Department has two ways to participate in the public hearing: </w:t>
      </w:r>
      <w:r w:rsidR="00C61014">
        <w:rPr>
          <w:sz w:val="22"/>
          <w:szCs w:val="22"/>
        </w:rPr>
        <w:t xml:space="preserve">online </w:t>
      </w:r>
      <w:r>
        <w:rPr>
          <w:sz w:val="22"/>
          <w:szCs w:val="22"/>
        </w:rPr>
        <w:t xml:space="preserve">through the </w:t>
      </w:r>
      <w:r w:rsidR="00C61014">
        <w:rPr>
          <w:sz w:val="22"/>
          <w:szCs w:val="22"/>
        </w:rPr>
        <w:t xml:space="preserve">project website </w:t>
      </w:r>
      <w:r w:rsidR="00B37CEF" w:rsidRPr="007D2A7B">
        <w:rPr>
          <w:b/>
          <w:bCs/>
          <w:i/>
          <w:iCs/>
          <w:color w:val="0070C0"/>
          <w:sz w:val="22"/>
          <w:szCs w:val="22"/>
          <w:u w:val="single"/>
        </w:rPr>
        <w:t>[Insert project website]</w:t>
      </w:r>
      <w:r w:rsidR="00B37CEF" w:rsidRPr="00E2219A">
        <w:rPr>
          <w:sz w:val="22"/>
          <w:szCs w:val="22"/>
        </w:rPr>
        <w:t xml:space="preserve"> </w:t>
      </w:r>
      <w:r>
        <w:rPr>
          <w:sz w:val="22"/>
          <w:szCs w:val="22"/>
        </w:rPr>
        <w:t xml:space="preserve">or </w:t>
      </w:r>
      <w:r w:rsidR="004E543D">
        <w:rPr>
          <w:sz w:val="22"/>
          <w:szCs w:val="22"/>
        </w:rPr>
        <w:t xml:space="preserve">by </w:t>
      </w:r>
      <w:r w:rsidR="00C61014">
        <w:rPr>
          <w:sz w:val="22"/>
          <w:szCs w:val="22"/>
        </w:rPr>
        <w:t>attending</w:t>
      </w:r>
      <w:r>
        <w:rPr>
          <w:sz w:val="22"/>
          <w:szCs w:val="22"/>
        </w:rPr>
        <w:t xml:space="preserve"> the live event</w:t>
      </w:r>
      <w:r w:rsidR="0079262A">
        <w:rPr>
          <w:sz w:val="22"/>
          <w:szCs w:val="22"/>
        </w:rPr>
        <w:t xml:space="preserve">.  </w:t>
      </w:r>
      <w:r w:rsidR="004E543D" w:rsidRPr="00E2219A">
        <w:rPr>
          <w:sz w:val="22"/>
          <w:szCs w:val="22"/>
        </w:rPr>
        <w:t xml:space="preserve">All hearing materials, including the project </w:t>
      </w:r>
      <w:r w:rsidR="00B37CEF">
        <w:rPr>
          <w:sz w:val="22"/>
          <w:szCs w:val="22"/>
        </w:rPr>
        <w:t>video</w:t>
      </w:r>
      <w:r w:rsidR="004E543D" w:rsidRPr="00E2219A">
        <w:rPr>
          <w:sz w:val="22"/>
          <w:szCs w:val="22"/>
        </w:rPr>
        <w:t xml:space="preserve">, will be available </w:t>
      </w:r>
      <w:r w:rsidR="007D2A7B">
        <w:rPr>
          <w:sz w:val="22"/>
          <w:szCs w:val="22"/>
        </w:rPr>
        <w:t>online</w:t>
      </w:r>
      <w:r w:rsidR="004E543D" w:rsidRPr="00E2219A">
        <w:rPr>
          <w:sz w:val="22"/>
          <w:szCs w:val="22"/>
        </w:rPr>
        <w:t xml:space="preserve"> one week prior to the </w:t>
      </w:r>
      <w:r w:rsidR="004E543D">
        <w:rPr>
          <w:sz w:val="22"/>
          <w:szCs w:val="22"/>
        </w:rPr>
        <w:t>live</w:t>
      </w:r>
      <w:r w:rsidR="004E543D" w:rsidRPr="00E2219A">
        <w:rPr>
          <w:sz w:val="22"/>
          <w:szCs w:val="22"/>
        </w:rPr>
        <w:t xml:space="preserve"> </w:t>
      </w:r>
      <w:r w:rsidR="00B37CEF">
        <w:rPr>
          <w:sz w:val="22"/>
          <w:szCs w:val="22"/>
        </w:rPr>
        <w:t xml:space="preserve">public hearing </w:t>
      </w:r>
      <w:r w:rsidR="004E543D" w:rsidRPr="00E2219A">
        <w:rPr>
          <w:sz w:val="22"/>
          <w:szCs w:val="22"/>
        </w:rPr>
        <w:t xml:space="preserve">event. A copy of these materials will </w:t>
      </w:r>
      <w:r w:rsidR="007D2A7B">
        <w:rPr>
          <w:sz w:val="22"/>
          <w:szCs w:val="22"/>
        </w:rPr>
        <w:t xml:space="preserve">also </w:t>
      </w:r>
      <w:r w:rsidR="004E543D" w:rsidRPr="00E2219A">
        <w:rPr>
          <w:sz w:val="22"/>
          <w:szCs w:val="22"/>
        </w:rPr>
        <w:t>be displayed at the in-person event.</w:t>
      </w:r>
      <w:r w:rsidR="00B37CEF">
        <w:rPr>
          <w:sz w:val="22"/>
          <w:szCs w:val="22"/>
        </w:rPr>
        <w:t xml:space="preserve"> </w:t>
      </w:r>
      <w:r w:rsidR="00BE76FD">
        <w:rPr>
          <w:sz w:val="22"/>
          <w:szCs w:val="22"/>
        </w:rPr>
        <w:t>You may choose any combination of the options provided to review the materials and to submit your comments.</w:t>
      </w:r>
    </w:p>
    <w:p w14:paraId="4A93CCB4" w14:textId="5F3AB46A" w:rsidR="001A2A0F" w:rsidRPr="00502DDE" w:rsidRDefault="0089302B" w:rsidP="001A2A0F">
      <w:pPr>
        <w:pStyle w:val="Default"/>
        <w:numPr>
          <w:ilvl w:val="0"/>
          <w:numId w:val="1"/>
        </w:numPr>
        <w:rPr>
          <w:rFonts w:eastAsia="Times New Roman"/>
          <w:b/>
          <w:bCs/>
          <w:sz w:val="22"/>
          <w:szCs w:val="22"/>
        </w:rPr>
      </w:pPr>
      <w:r>
        <w:rPr>
          <w:rFonts w:eastAsia="Times New Roman"/>
          <w:b/>
          <w:bCs/>
          <w:sz w:val="22"/>
          <w:szCs w:val="22"/>
        </w:rPr>
        <w:t>Online</w:t>
      </w:r>
      <w:r w:rsidRPr="00502DDE">
        <w:rPr>
          <w:rFonts w:eastAsia="Times New Roman"/>
          <w:b/>
          <w:bCs/>
          <w:sz w:val="22"/>
          <w:szCs w:val="22"/>
        </w:rPr>
        <w:t xml:space="preserve"> </w:t>
      </w:r>
      <w:r w:rsidR="001A2A0F" w:rsidRPr="00502DDE">
        <w:rPr>
          <w:rFonts w:eastAsia="Times New Roman"/>
          <w:b/>
          <w:bCs/>
          <w:sz w:val="22"/>
          <w:szCs w:val="22"/>
        </w:rPr>
        <w:t>Option:</w:t>
      </w:r>
      <w:r w:rsidR="007D2A7B">
        <w:rPr>
          <w:rFonts w:eastAsia="Times New Roman"/>
          <w:sz w:val="22"/>
          <w:szCs w:val="22"/>
        </w:rPr>
        <w:t xml:space="preserve"> Attend virtually </w:t>
      </w:r>
      <w:r w:rsidR="001A2A0F" w:rsidRPr="00502DDE">
        <w:rPr>
          <w:rFonts w:eastAsia="Times New Roman"/>
          <w:sz w:val="22"/>
          <w:szCs w:val="22"/>
        </w:rPr>
        <w:t xml:space="preserve">from a computer, </w:t>
      </w:r>
      <w:proofErr w:type="gramStart"/>
      <w:r w:rsidR="001A2A0F" w:rsidRPr="00502DDE">
        <w:rPr>
          <w:rFonts w:eastAsia="Times New Roman"/>
          <w:sz w:val="22"/>
          <w:szCs w:val="22"/>
        </w:rPr>
        <w:t>tablet</w:t>
      </w:r>
      <w:proofErr w:type="gramEnd"/>
      <w:r w:rsidR="001A2A0F" w:rsidRPr="00502DDE">
        <w:rPr>
          <w:rFonts w:eastAsia="Times New Roman"/>
          <w:sz w:val="22"/>
          <w:szCs w:val="22"/>
        </w:rPr>
        <w:t xml:space="preserve"> or mobile device. </w:t>
      </w:r>
      <w:r w:rsidR="007751D2">
        <w:rPr>
          <w:rFonts w:eastAsia="Times New Roman"/>
          <w:sz w:val="22"/>
          <w:szCs w:val="22"/>
        </w:rPr>
        <w:t xml:space="preserve">You can register in advance </w:t>
      </w:r>
      <w:r w:rsidR="001A2A0F" w:rsidRPr="00502DDE">
        <w:rPr>
          <w:rFonts w:eastAsia="Times New Roman"/>
          <w:sz w:val="22"/>
          <w:szCs w:val="22"/>
        </w:rPr>
        <w:t xml:space="preserve">by visiting </w:t>
      </w:r>
      <w:r w:rsidR="007D2A7B" w:rsidRPr="00097E74">
        <w:rPr>
          <w:rFonts w:eastAsia="Times New Roman"/>
          <w:b/>
          <w:bCs/>
          <w:i/>
          <w:iCs/>
          <w:color w:val="0070C0"/>
          <w:sz w:val="22"/>
          <w:szCs w:val="22"/>
          <w:u w:val="single"/>
        </w:rPr>
        <w:t xml:space="preserve">[Insert </w:t>
      </w:r>
      <w:proofErr w:type="spellStart"/>
      <w:r w:rsidR="007D2A7B" w:rsidRPr="00097E74">
        <w:rPr>
          <w:rFonts w:eastAsia="Times New Roman"/>
          <w:b/>
          <w:bCs/>
          <w:i/>
          <w:iCs/>
          <w:color w:val="0070C0"/>
          <w:sz w:val="22"/>
          <w:szCs w:val="22"/>
          <w:u w:val="single"/>
        </w:rPr>
        <w:t>GoTo</w:t>
      </w:r>
      <w:proofErr w:type="spellEnd"/>
      <w:r w:rsidR="007D2A7B" w:rsidRPr="00097E74">
        <w:rPr>
          <w:rFonts w:eastAsia="Times New Roman"/>
          <w:b/>
          <w:bCs/>
          <w:i/>
          <w:iCs/>
          <w:color w:val="0070C0"/>
          <w:sz w:val="22"/>
          <w:szCs w:val="22"/>
          <w:u w:val="single"/>
        </w:rPr>
        <w:t xml:space="preserve"> Webinar link]</w:t>
      </w:r>
      <w:r w:rsidR="001A2A0F" w:rsidRPr="00502DDE">
        <w:rPr>
          <w:rFonts w:eastAsia="Times New Roman"/>
          <w:sz w:val="22"/>
          <w:szCs w:val="22"/>
        </w:rPr>
        <w:t xml:space="preserve">. Once registered, </w:t>
      </w:r>
      <w:r w:rsidR="00097E74">
        <w:rPr>
          <w:rFonts w:eastAsia="Times New Roman"/>
          <w:sz w:val="22"/>
          <w:szCs w:val="22"/>
        </w:rPr>
        <w:t>attendees</w:t>
      </w:r>
      <w:r w:rsidR="001A2A0F" w:rsidRPr="00502DDE">
        <w:rPr>
          <w:rFonts w:eastAsia="Times New Roman"/>
          <w:sz w:val="22"/>
          <w:szCs w:val="22"/>
        </w:rPr>
        <w:t xml:space="preserve"> will receive a confirmation email containing information about joining the hearing online. Please note, Internet Explorer cannot be used to register or attend this webinar. </w:t>
      </w:r>
      <w:r w:rsidR="00E2219A" w:rsidRPr="00F25BB1">
        <w:rPr>
          <w:rFonts w:eastAsia="Times New Roman"/>
          <w:b/>
          <w:bCs/>
          <w:sz w:val="22"/>
          <w:szCs w:val="22"/>
        </w:rPr>
        <w:t>Please re</w:t>
      </w:r>
      <w:r w:rsidR="00E2219A" w:rsidRPr="00C61014">
        <w:rPr>
          <w:rFonts w:eastAsia="Times New Roman"/>
          <w:b/>
          <w:bCs/>
          <w:sz w:val="22"/>
          <w:szCs w:val="22"/>
        </w:rPr>
        <w:t xml:space="preserve">view the hearing materials </w:t>
      </w:r>
      <w:r w:rsidR="00F25BB1">
        <w:rPr>
          <w:rFonts w:eastAsia="Times New Roman"/>
          <w:b/>
          <w:bCs/>
          <w:sz w:val="22"/>
          <w:szCs w:val="22"/>
        </w:rPr>
        <w:t xml:space="preserve">online through the project website </w:t>
      </w:r>
      <w:r w:rsidR="00E2219A" w:rsidRPr="00C61014">
        <w:rPr>
          <w:rFonts w:eastAsia="Times New Roman"/>
          <w:b/>
          <w:bCs/>
          <w:sz w:val="22"/>
          <w:szCs w:val="22"/>
        </w:rPr>
        <w:t>prio</w:t>
      </w:r>
      <w:r w:rsidR="00E2219A" w:rsidRPr="00F25BB1">
        <w:rPr>
          <w:rFonts w:eastAsia="Times New Roman"/>
          <w:sz w:val="22"/>
          <w:szCs w:val="22"/>
        </w:rPr>
        <w:t>r to this event</w:t>
      </w:r>
      <w:r w:rsidRPr="00F25BB1">
        <w:rPr>
          <w:rFonts w:eastAsia="Times New Roman"/>
          <w:sz w:val="22"/>
          <w:szCs w:val="22"/>
        </w:rPr>
        <w:t>.</w:t>
      </w:r>
      <w:r w:rsidR="00E2219A" w:rsidRPr="00F25BB1">
        <w:rPr>
          <w:rFonts w:eastAsia="Times New Roman"/>
          <w:sz w:val="22"/>
          <w:szCs w:val="22"/>
        </w:rPr>
        <w:t xml:space="preserve"> </w:t>
      </w:r>
    </w:p>
    <w:p w14:paraId="2320FF57" w14:textId="77777777" w:rsidR="001A2A0F" w:rsidRPr="00502DDE" w:rsidRDefault="001A2A0F" w:rsidP="001A2A0F">
      <w:pPr>
        <w:pStyle w:val="Default"/>
        <w:ind w:left="2160"/>
        <w:rPr>
          <w:sz w:val="22"/>
          <w:szCs w:val="22"/>
        </w:rPr>
      </w:pPr>
    </w:p>
    <w:p w14:paraId="43F0804D" w14:textId="27D35791" w:rsidR="001A2A0F" w:rsidRPr="00F25BB1" w:rsidRDefault="001A2A0F" w:rsidP="001A2A0F">
      <w:pPr>
        <w:pStyle w:val="Default"/>
        <w:numPr>
          <w:ilvl w:val="0"/>
          <w:numId w:val="2"/>
        </w:numPr>
        <w:rPr>
          <w:rFonts w:eastAsia="Times New Roman"/>
          <w:b/>
          <w:bCs/>
          <w:sz w:val="22"/>
          <w:szCs w:val="22"/>
        </w:rPr>
      </w:pPr>
      <w:r w:rsidRPr="00502DDE">
        <w:rPr>
          <w:rFonts w:eastAsia="Times New Roman"/>
          <w:b/>
          <w:bCs/>
          <w:sz w:val="22"/>
          <w:szCs w:val="22"/>
        </w:rPr>
        <w:t>Phone Option (Listen Only):</w:t>
      </w:r>
      <w:r w:rsidR="00097E74">
        <w:rPr>
          <w:rFonts w:eastAsia="Times New Roman"/>
          <w:sz w:val="22"/>
          <w:szCs w:val="22"/>
        </w:rPr>
        <w:t xml:space="preserve"> Join the</w:t>
      </w:r>
      <w:r w:rsidRPr="00502DDE">
        <w:rPr>
          <w:rFonts w:eastAsia="Times New Roman"/>
          <w:sz w:val="22"/>
          <w:szCs w:val="22"/>
        </w:rPr>
        <w:t xml:space="preserve"> hearing in listen-only mode by dialing </w:t>
      </w:r>
      <w:r w:rsidR="007751D2" w:rsidRPr="007751D2">
        <w:rPr>
          <w:rFonts w:eastAsia="Times New Roman"/>
          <w:i/>
          <w:iCs/>
          <w:color w:val="0070C0"/>
          <w:sz w:val="22"/>
          <w:szCs w:val="22"/>
        </w:rPr>
        <w:t>[Webinar call-in</w:t>
      </w:r>
      <w:r w:rsidRPr="007751D2">
        <w:rPr>
          <w:rFonts w:eastAsia="Times New Roman"/>
          <w:i/>
          <w:iCs/>
          <w:color w:val="0070C0"/>
          <w:sz w:val="22"/>
          <w:szCs w:val="22"/>
        </w:rPr>
        <w:t xml:space="preserve"> number</w:t>
      </w:r>
      <w:r w:rsidR="007751D2" w:rsidRPr="007751D2">
        <w:rPr>
          <w:rFonts w:eastAsia="Times New Roman"/>
          <w:i/>
          <w:iCs/>
          <w:color w:val="0070C0"/>
          <w:sz w:val="22"/>
          <w:szCs w:val="22"/>
        </w:rPr>
        <w:t>]</w:t>
      </w:r>
      <w:r w:rsidRPr="007751D2">
        <w:rPr>
          <w:rFonts w:eastAsia="Times New Roman"/>
          <w:i/>
          <w:iCs/>
          <w:color w:val="0070C0"/>
          <w:sz w:val="22"/>
          <w:szCs w:val="22"/>
        </w:rPr>
        <w:t xml:space="preserve"> </w:t>
      </w:r>
      <w:r w:rsidRPr="00502DDE">
        <w:rPr>
          <w:rFonts w:eastAsia="Times New Roman"/>
          <w:sz w:val="22"/>
          <w:szCs w:val="22"/>
        </w:rPr>
        <w:t xml:space="preserve">and entering the passcode </w:t>
      </w:r>
      <w:r w:rsidR="007751D2" w:rsidRPr="007751D2">
        <w:rPr>
          <w:rFonts w:eastAsia="Times New Roman"/>
          <w:i/>
          <w:iCs/>
          <w:color w:val="0070C0"/>
          <w:sz w:val="22"/>
          <w:szCs w:val="22"/>
        </w:rPr>
        <w:t>[</w:t>
      </w:r>
      <w:proofErr w:type="spellStart"/>
      <w:r w:rsidR="007751D2" w:rsidRPr="007751D2">
        <w:rPr>
          <w:rFonts w:eastAsia="Times New Roman"/>
          <w:i/>
          <w:iCs/>
          <w:color w:val="0070C0"/>
          <w:sz w:val="22"/>
          <w:szCs w:val="22"/>
        </w:rPr>
        <w:t>GoToWebinar</w:t>
      </w:r>
      <w:proofErr w:type="spellEnd"/>
      <w:r w:rsidR="007751D2" w:rsidRPr="007751D2">
        <w:rPr>
          <w:rFonts w:eastAsia="Times New Roman"/>
          <w:i/>
          <w:iCs/>
          <w:color w:val="0070C0"/>
          <w:sz w:val="22"/>
          <w:szCs w:val="22"/>
        </w:rPr>
        <w:t xml:space="preserve"> access code]</w:t>
      </w:r>
      <w:r w:rsidRPr="00502DDE">
        <w:rPr>
          <w:rFonts w:eastAsia="Times New Roman"/>
          <w:sz w:val="22"/>
          <w:szCs w:val="22"/>
        </w:rPr>
        <w:t xml:space="preserve"> when prompted. Callers may submit comments directly to the project manager by using the contact information listed </w:t>
      </w:r>
      <w:r w:rsidR="00097E74">
        <w:rPr>
          <w:rFonts w:eastAsia="Times New Roman"/>
          <w:sz w:val="22"/>
          <w:szCs w:val="22"/>
        </w:rPr>
        <w:t>below</w:t>
      </w:r>
      <w:r w:rsidRPr="00502DDE">
        <w:rPr>
          <w:rFonts w:eastAsia="Times New Roman"/>
          <w:sz w:val="22"/>
          <w:szCs w:val="22"/>
        </w:rPr>
        <w:t>.</w:t>
      </w:r>
      <w:r w:rsidR="00E2219A">
        <w:rPr>
          <w:rFonts w:eastAsia="Times New Roman"/>
          <w:sz w:val="22"/>
          <w:szCs w:val="22"/>
        </w:rPr>
        <w:t xml:space="preserve"> </w:t>
      </w:r>
      <w:r w:rsidR="00E2219A" w:rsidRPr="00F25BB1">
        <w:rPr>
          <w:rFonts w:eastAsia="Times New Roman"/>
          <w:b/>
          <w:bCs/>
          <w:sz w:val="22"/>
          <w:szCs w:val="22"/>
        </w:rPr>
        <w:t xml:space="preserve">Please </w:t>
      </w:r>
      <w:r w:rsidR="00E2219A" w:rsidRPr="00C61014">
        <w:rPr>
          <w:rFonts w:eastAsia="Times New Roman"/>
          <w:b/>
          <w:bCs/>
          <w:sz w:val="22"/>
          <w:szCs w:val="22"/>
        </w:rPr>
        <w:t>review the hearing materials</w:t>
      </w:r>
      <w:r w:rsidR="00E2219A">
        <w:rPr>
          <w:rFonts w:eastAsia="Times New Roman"/>
          <w:sz w:val="22"/>
          <w:szCs w:val="22"/>
        </w:rPr>
        <w:t xml:space="preserve"> </w:t>
      </w:r>
      <w:r w:rsidR="0089302B">
        <w:rPr>
          <w:rFonts w:eastAsia="Times New Roman"/>
          <w:b/>
          <w:bCs/>
          <w:sz w:val="22"/>
          <w:szCs w:val="22"/>
        </w:rPr>
        <w:t>online through the project website prio</w:t>
      </w:r>
      <w:r w:rsidR="0089302B" w:rsidRPr="00F25BB1">
        <w:rPr>
          <w:rFonts w:eastAsia="Times New Roman"/>
          <w:b/>
          <w:bCs/>
          <w:sz w:val="22"/>
          <w:szCs w:val="22"/>
        </w:rPr>
        <w:t>r</w:t>
      </w:r>
      <w:r w:rsidR="00E2219A" w:rsidRPr="00F25BB1">
        <w:rPr>
          <w:rFonts w:eastAsia="Times New Roman"/>
          <w:b/>
          <w:bCs/>
          <w:sz w:val="22"/>
          <w:szCs w:val="22"/>
        </w:rPr>
        <w:t xml:space="preserve"> to calling in.</w:t>
      </w:r>
    </w:p>
    <w:p w14:paraId="7C76DFB0" w14:textId="77777777" w:rsidR="001A2A0F" w:rsidRPr="00502DDE" w:rsidRDefault="001A2A0F" w:rsidP="001A2A0F">
      <w:pPr>
        <w:pStyle w:val="Default"/>
        <w:ind w:left="720"/>
        <w:rPr>
          <w:sz w:val="22"/>
          <w:szCs w:val="22"/>
        </w:rPr>
      </w:pPr>
    </w:p>
    <w:p w14:paraId="77705B58" w14:textId="38637ECA" w:rsidR="001A2A0F" w:rsidRPr="00927566" w:rsidRDefault="001A2A0F" w:rsidP="001A2A0F">
      <w:pPr>
        <w:pStyle w:val="Default"/>
        <w:numPr>
          <w:ilvl w:val="0"/>
          <w:numId w:val="2"/>
        </w:numPr>
        <w:rPr>
          <w:rFonts w:eastAsia="Times New Roman"/>
          <w:sz w:val="22"/>
          <w:szCs w:val="22"/>
        </w:rPr>
      </w:pPr>
      <w:r w:rsidRPr="00502DDE">
        <w:rPr>
          <w:rFonts w:eastAsia="Times New Roman"/>
          <w:b/>
          <w:bCs/>
          <w:sz w:val="22"/>
          <w:szCs w:val="22"/>
        </w:rPr>
        <w:t xml:space="preserve">In-Person Option: </w:t>
      </w:r>
      <w:r w:rsidR="00097E74">
        <w:rPr>
          <w:rFonts w:eastAsia="Times New Roman"/>
          <w:sz w:val="22"/>
          <w:szCs w:val="22"/>
        </w:rPr>
        <w:t>A</w:t>
      </w:r>
      <w:r w:rsidRPr="00502DDE">
        <w:rPr>
          <w:rFonts w:eastAsia="Times New Roman"/>
          <w:sz w:val="22"/>
          <w:szCs w:val="22"/>
        </w:rPr>
        <w:t xml:space="preserve">ttend in person </w:t>
      </w:r>
      <w:r w:rsidR="007751D2">
        <w:rPr>
          <w:rFonts w:eastAsia="Times New Roman"/>
          <w:sz w:val="22"/>
          <w:szCs w:val="22"/>
        </w:rPr>
        <w:t>at the</w:t>
      </w:r>
      <w:r w:rsidRPr="00502DDE">
        <w:rPr>
          <w:rFonts w:eastAsia="Times New Roman"/>
          <w:sz w:val="22"/>
          <w:szCs w:val="22"/>
        </w:rPr>
        <w:t xml:space="preserve"> </w:t>
      </w:r>
      <w:r w:rsidR="007751D2" w:rsidRPr="007751D2">
        <w:rPr>
          <w:rFonts w:eastAsia="Times New Roman"/>
          <w:i/>
          <w:iCs/>
          <w:color w:val="0070C0"/>
          <w:sz w:val="22"/>
          <w:szCs w:val="22"/>
        </w:rPr>
        <w:t>[Insert n</w:t>
      </w:r>
      <w:r w:rsidRPr="007751D2">
        <w:rPr>
          <w:rFonts w:eastAsia="Times New Roman"/>
          <w:i/>
          <w:iCs/>
          <w:color w:val="0070C0"/>
          <w:sz w:val="22"/>
          <w:szCs w:val="22"/>
        </w:rPr>
        <w:t>ame of venue and address</w:t>
      </w:r>
      <w:r w:rsidR="007751D2" w:rsidRPr="007751D2">
        <w:rPr>
          <w:rFonts w:eastAsia="Times New Roman"/>
          <w:i/>
          <w:iCs/>
          <w:color w:val="0070C0"/>
          <w:sz w:val="22"/>
          <w:szCs w:val="22"/>
        </w:rPr>
        <w:t>]</w:t>
      </w:r>
      <w:r w:rsidRPr="00502DDE">
        <w:rPr>
          <w:rFonts w:eastAsia="Times New Roman"/>
          <w:sz w:val="22"/>
          <w:szCs w:val="22"/>
        </w:rPr>
        <w:t>.</w:t>
      </w:r>
      <w:r w:rsidRPr="00502DDE">
        <w:rPr>
          <w:rFonts w:eastAsia="Times New Roman"/>
          <w:b/>
          <w:bCs/>
          <w:sz w:val="22"/>
          <w:szCs w:val="22"/>
        </w:rPr>
        <w:t xml:space="preserve"> </w:t>
      </w:r>
      <w:r w:rsidRPr="00502DDE">
        <w:rPr>
          <w:rFonts w:eastAsia="Times New Roman"/>
          <w:sz w:val="22"/>
          <w:szCs w:val="22"/>
        </w:rPr>
        <w:t xml:space="preserve">The Department requests advance registration </w:t>
      </w:r>
      <w:r w:rsidRPr="00927566">
        <w:rPr>
          <w:rFonts w:eastAsia="Times New Roman"/>
          <w:sz w:val="22"/>
          <w:szCs w:val="22"/>
        </w:rPr>
        <w:t>to ensure all attendees are accommodated safely</w:t>
      </w:r>
      <w:r w:rsidRPr="00502DDE">
        <w:rPr>
          <w:rFonts w:eastAsia="Times New Roman"/>
          <w:sz w:val="22"/>
          <w:szCs w:val="22"/>
        </w:rPr>
        <w:t xml:space="preserve">. </w:t>
      </w:r>
      <w:bookmarkStart w:id="0" w:name="_Hlk60925909"/>
      <w:r w:rsidRPr="00502DDE">
        <w:rPr>
          <w:rFonts w:eastAsia="Times New Roman"/>
          <w:sz w:val="22"/>
          <w:szCs w:val="22"/>
        </w:rPr>
        <w:t>To register</w:t>
      </w:r>
      <w:r w:rsidR="00097E74">
        <w:rPr>
          <w:rFonts w:eastAsia="Times New Roman"/>
          <w:sz w:val="22"/>
          <w:szCs w:val="22"/>
        </w:rPr>
        <w:t>,</w:t>
      </w:r>
      <w:r w:rsidRPr="00502DDE">
        <w:rPr>
          <w:rFonts w:eastAsia="Times New Roman"/>
          <w:sz w:val="22"/>
          <w:szCs w:val="22"/>
        </w:rPr>
        <w:t xml:space="preserve"> please </w:t>
      </w:r>
      <w:r w:rsidR="007751D2">
        <w:rPr>
          <w:rFonts w:eastAsia="Times New Roman"/>
          <w:sz w:val="22"/>
          <w:szCs w:val="22"/>
        </w:rPr>
        <w:t xml:space="preserve">visit </w:t>
      </w:r>
      <w:r w:rsidR="007751D2" w:rsidRPr="00097E74">
        <w:rPr>
          <w:rFonts w:eastAsia="Times New Roman"/>
          <w:b/>
          <w:bCs/>
          <w:i/>
          <w:iCs/>
          <w:color w:val="0070C0"/>
          <w:sz w:val="22"/>
          <w:szCs w:val="22"/>
          <w:u w:val="single"/>
        </w:rPr>
        <w:t>[Insert project website</w:t>
      </w:r>
      <w:r w:rsidR="00097E74">
        <w:rPr>
          <w:rFonts w:eastAsia="Times New Roman"/>
          <w:b/>
          <w:bCs/>
          <w:i/>
          <w:iCs/>
          <w:color w:val="0070C0"/>
          <w:sz w:val="22"/>
          <w:szCs w:val="22"/>
        </w:rPr>
        <w:t xml:space="preserve">] </w:t>
      </w:r>
      <w:r w:rsidR="00097E74" w:rsidRPr="00097E74">
        <w:rPr>
          <w:rFonts w:eastAsia="Times New Roman"/>
          <w:sz w:val="22"/>
          <w:szCs w:val="22"/>
        </w:rPr>
        <w:t>or</w:t>
      </w:r>
      <w:r w:rsidR="007751D2" w:rsidRPr="00097E74">
        <w:rPr>
          <w:rFonts w:eastAsia="Times New Roman"/>
          <w:sz w:val="22"/>
          <w:szCs w:val="22"/>
        </w:rPr>
        <w:t xml:space="preserve"> </w:t>
      </w:r>
      <w:r w:rsidRPr="00502DDE">
        <w:rPr>
          <w:rFonts w:eastAsia="Times New Roman"/>
          <w:sz w:val="22"/>
          <w:szCs w:val="22"/>
        </w:rPr>
        <w:t>contact the project manager</w:t>
      </w:r>
      <w:r w:rsidRPr="00927566">
        <w:rPr>
          <w:rFonts w:eastAsia="Times New Roman"/>
          <w:sz w:val="22"/>
          <w:szCs w:val="22"/>
        </w:rPr>
        <w:t xml:space="preserve">. </w:t>
      </w:r>
      <w:bookmarkEnd w:id="0"/>
      <w:r w:rsidRPr="00927566">
        <w:rPr>
          <w:rFonts w:eastAsia="Times New Roman"/>
          <w:sz w:val="22"/>
          <w:szCs w:val="22"/>
        </w:rPr>
        <w:t>Attendees will be asked to follow all safety and sanitation guidelines</w:t>
      </w:r>
      <w:r w:rsidR="00097E74">
        <w:rPr>
          <w:rFonts w:eastAsia="Times New Roman"/>
          <w:sz w:val="22"/>
          <w:szCs w:val="22"/>
        </w:rPr>
        <w:t>,</w:t>
      </w:r>
      <w:r w:rsidRPr="00927566">
        <w:rPr>
          <w:rFonts w:eastAsia="Times New Roman"/>
          <w:sz w:val="22"/>
          <w:szCs w:val="22"/>
        </w:rPr>
        <w:t xml:space="preserve"> as well as adhere to any local ordinances. Attendees who are not feeling well should not attend the in-person hearing.</w:t>
      </w:r>
    </w:p>
    <w:p w14:paraId="2355647B" w14:textId="77777777" w:rsidR="00F010DB" w:rsidRDefault="00F010DB" w:rsidP="001A2A0F">
      <w:pPr>
        <w:pStyle w:val="Default"/>
        <w:rPr>
          <w:b/>
          <w:bCs/>
          <w:sz w:val="22"/>
          <w:szCs w:val="22"/>
        </w:rPr>
      </w:pPr>
    </w:p>
    <w:p w14:paraId="71B3F6F4" w14:textId="3D62AD99" w:rsidR="001A2A0F" w:rsidRPr="00502DDE" w:rsidRDefault="001A2A0F" w:rsidP="001A2A0F">
      <w:pPr>
        <w:pStyle w:val="Default"/>
        <w:rPr>
          <w:sz w:val="22"/>
          <w:szCs w:val="22"/>
        </w:rPr>
      </w:pPr>
      <w:r w:rsidRPr="00502DDE">
        <w:rPr>
          <w:b/>
          <w:bCs/>
          <w:sz w:val="22"/>
          <w:szCs w:val="22"/>
        </w:rPr>
        <w:t xml:space="preserve">A </w:t>
      </w:r>
      <w:r w:rsidR="0089302B">
        <w:rPr>
          <w:b/>
          <w:bCs/>
          <w:sz w:val="22"/>
          <w:szCs w:val="22"/>
        </w:rPr>
        <w:t>summary</w:t>
      </w:r>
      <w:r w:rsidR="0089302B" w:rsidRPr="00502DDE">
        <w:rPr>
          <w:b/>
          <w:bCs/>
          <w:sz w:val="22"/>
          <w:szCs w:val="22"/>
        </w:rPr>
        <w:t xml:space="preserve"> </w:t>
      </w:r>
      <w:r w:rsidRPr="00502DDE">
        <w:rPr>
          <w:b/>
          <w:bCs/>
          <w:sz w:val="22"/>
          <w:szCs w:val="22"/>
        </w:rPr>
        <w:t xml:space="preserve">of the hearing </w:t>
      </w:r>
      <w:r w:rsidR="00F010DB">
        <w:rPr>
          <w:b/>
          <w:bCs/>
          <w:sz w:val="22"/>
          <w:szCs w:val="22"/>
        </w:rPr>
        <w:t xml:space="preserve">comments and responses </w:t>
      </w:r>
      <w:r w:rsidRPr="00502DDE">
        <w:rPr>
          <w:b/>
          <w:bCs/>
          <w:sz w:val="22"/>
          <w:szCs w:val="22"/>
        </w:rPr>
        <w:t xml:space="preserve">will be available on the website </w:t>
      </w:r>
      <w:r w:rsidR="00917A87">
        <w:rPr>
          <w:b/>
          <w:bCs/>
          <w:sz w:val="22"/>
          <w:szCs w:val="22"/>
        </w:rPr>
        <w:t xml:space="preserve">approximately </w:t>
      </w:r>
      <w:r w:rsidR="00F010DB">
        <w:rPr>
          <w:b/>
          <w:bCs/>
          <w:sz w:val="22"/>
          <w:szCs w:val="22"/>
        </w:rPr>
        <w:t xml:space="preserve">30 days </w:t>
      </w:r>
      <w:r w:rsidRPr="00502DDE">
        <w:rPr>
          <w:b/>
          <w:bCs/>
          <w:sz w:val="22"/>
          <w:szCs w:val="22"/>
        </w:rPr>
        <w:t xml:space="preserve">following the </w:t>
      </w:r>
      <w:r w:rsidR="00202ACC">
        <w:rPr>
          <w:b/>
          <w:bCs/>
          <w:sz w:val="22"/>
          <w:szCs w:val="22"/>
        </w:rPr>
        <w:t>hearing</w:t>
      </w:r>
      <w:r w:rsidRPr="00502DDE">
        <w:rPr>
          <w:b/>
          <w:bCs/>
          <w:sz w:val="22"/>
          <w:szCs w:val="22"/>
        </w:rPr>
        <w:t>.</w:t>
      </w:r>
    </w:p>
    <w:p w14:paraId="2015E674" w14:textId="1665A5BB" w:rsidR="001A2A0F" w:rsidRDefault="001A2A0F" w:rsidP="001A2A0F">
      <w:pPr>
        <w:pStyle w:val="Default"/>
        <w:rPr>
          <w:sz w:val="22"/>
          <w:szCs w:val="22"/>
        </w:rPr>
      </w:pPr>
    </w:p>
    <w:p w14:paraId="4078EA41" w14:textId="58EAA687" w:rsidR="00A5271B" w:rsidRDefault="00A5271B" w:rsidP="00A5271B">
      <w:pPr>
        <w:spacing w:after="0" w:line="240" w:lineRule="auto"/>
        <w:rPr>
          <w:rFonts w:cstheme="minorHAnsi"/>
          <w:sz w:val="22"/>
          <w:szCs w:val="22"/>
        </w:rPr>
      </w:pPr>
      <w:r w:rsidRPr="006E507C">
        <w:rPr>
          <w:rFonts w:cstheme="minorHAnsi"/>
          <w:sz w:val="22"/>
          <w:szCs w:val="22"/>
        </w:rPr>
        <w:t xml:space="preserve">Project documents will also be available for public viewing from </w:t>
      </w:r>
      <w:r w:rsidRPr="00C4361E">
        <w:rPr>
          <w:rFonts w:cstheme="minorHAnsi"/>
          <w:i/>
          <w:iCs/>
          <w:color w:val="0070C0"/>
          <w:sz w:val="22"/>
          <w:szCs w:val="22"/>
        </w:rPr>
        <w:t>[Date]</w:t>
      </w:r>
      <w:r w:rsidRPr="00C4361E">
        <w:rPr>
          <w:rFonts w:cstheme="minorHAnsi"/>
          <w:color w:val="0070C0"/>
          <w:sz w:val="22"/>
          <w:szCs w:val="22"/>
        </w:rPr>
        <w:t xml:space="preserve"> </w:t>
      </w:r>
      <w:r w:rsidRPr="005E4BA4">
        <w:rPr>
          <w:rFonts w:cstheme="minorHAnsi"/>
          <w:sz w:val="22"/>
          <w:szCs w:val="22"/>
        </w:rPr>
        <w:t xml:space="preserve">to </w:t>
      </w:r>
      <w:r w:rsidRPr="00C4361E">
        <w:rPr>
          <w:rFonts w:cstheme="minorHAnsi"/>
          <w:i/>
          <w:iCs/>
          <w:color w:val="0070C0"/>
          <w:sz w:val="22"/>
          <w:szCs w:val="22"/>
        </w:rPr>
        <w:t>[Date]</w:t>
      </w:r>
      <w:r w:rsidRPr="00C4361E">
        <w:rPr>
          <w:rFonts w:cstheme="minorHAnsi"/>
          <w:color w:val="0070C0"/>
          <w:sz w:val="22"/>
          <w:szCs w:val="22"/>
        </w:rPr>
        <w:t xml:space="preserve"> </w:t>
      </w:r>
      <w:r w:rsidRPr="006E507C">
        <w:rPr>
          <w:rFonts w:cstheme="minorHAnsi"/>
          <w:sz w:val="22"/>
          <w:szCs w:val="22"/>
        </w:rPr>
        <w:t xml:space="preserve">at </w:t>
      </w:r>
      <w:r w:rsidRPr="00C4361E">
        <w:rPr>
          <w:rFonts w:cstheme="minorHAnsi"/>
          <w:b/>
          <w:bCs/>
          <w:i/>
          <w:iCs/>
          <w:color w:val="0070C0"/>
          <w:sz w:val="22"/>
          <w:szCs w:val="22"/>
        </w:rPr>
        <w:t>[list locations and addresses]</w:t>
      </w:r>
      <w:r w:rsidRPr="0016121B">
        <w:rPr>
          <w:rFonts w:cstheme="minorHAnsi"/>
        </w:rPr>
        <w:t>.</w:t>
      </w:r>
      <w:r w:rsidR="00C836DB">
        <w:rPr>
          <w:rFonts w:cstheme="minorHAnsi"/>
        </w:rPr>
        <w:t xml:space="preserve">  </w:t>
      </w:r>
      <w:r w:rsidR="00C836DB" w:rsidRPr="00097E74">
        <w:rPr>
          <w:rFonts w:cstheme="minorHAnsi"/>
          <w:sz w:val="22"/>
          <w:szCs w:val="22"/>
        </w:rPr>
        <w:t>They will also be available on the project website.</w:t>
      </w:r>
    </w:p>
    <w:p w14:paraId="3D0366C7" w14:textId="77777777" w:rsidR="00097E74" w:rsidRPr="00097E74" w:rsidRDefault="00097E74" w:rsidP="00A5271B">
      <w:pPr>
        <w:spacing w:after="0" w:line="240" w:lineRule="auto"/>
        <w:rPr>
          <w:rFonts w:cstheme="minorHAnsi"/>
          <w:sz w:val="22"/>
          <w:szCs w:val="22"/>
        </w:rPr>
      </w:pPr>
    </w:p>
    <w:p w14:paraId="0336B4B4" w14:textId="74725243" w:rsidR="001A2A0F" w:rsidRPr="00502DDE" w:rsidRDefault="001A2A0F" w:rsidP="001A2A0F">
      <w:pPr>
        <w:pStyle w:val="Default"/>
        <w:rPr>
          <w:sz w:val="22"/>
          <w:szCs w:val="22"/>
        </w:rPr>
      </w:pPr>
      <w:r w:rsidRPr="00502DDE">
        <w:rPr>
          <w:sz w:val="22"/>
          <w:szCs w:val="22"/>
        </w:rPr>
        <w:t xml:space="preserve">FDOT is sending notices to all property owners, business owners, interested persons and organizations to provide the opportunity to give comments to FDOT regarding </w:t>
      </w:r>
      <w:r w:rsidR="00097E74" w:rsidRPr="00097E74">
        <w:rPr>
          <w:sz w:val="22"/>
          <w:szCs w:val="22"/>
        </w:rPr>
        <w:t>this project</w:t>
      </w:r>
      <w:r w:rsidR="005E4BA4" w:rsidRPr="00097E74">
        <w:rPr>
          <w:sz w:val="22"/>
          <w:szCs w:val="22"/>
        </w:rPr>
        <w:t>.</w:t>
      </w:r>
      <w:r w:rsidRPr="00502DDE">
        <w:rPr>
          <w:sz w:val="22"/>
          <w:szCs w:val="22"/>
        </w:rPr>
        <w:t xml:space="preserve"> </w:t>
      </w:r>
      <w:r w:rsidRPr="006E507C">
        <w:rPr>
          <w:b/>
          <w:bCs/>
          <w:sz w:val="22"/>
          <w:szCs w:val="22"/>
        </w:rPr>
        <w:t xml:space="preserve">While comments about the project are accepted at any time, please send your comments by </w:t>
      </w:r>
      <w:r w:rsidR="005E4BA4" w:rsidRPr="005E4BA4">
        <w:rPr>
          <w:b/>
          <w:bCs/>
          <w:i/>
          <w:iCs/>
          <w:color w:val="0070C0"/>
          <w:sz w:val="22"/>
          <w:szCs w:val="22"/>
        </w:rPr>
        <w:t>[hearing date + 14 days</w:t>
      </w:r>
      <w:r w:rsidR="005E4BA4" w:rsidRPr="009A2888">
        <w:rPr>
          <w:b/>
          <w:bCs/>
          <w:i/>
          <w:iCs/>
          <w:color w:val="0070C0"/>
          <w:sz w:val="22"/>
          <w:szCs w:val="22"/>
        </w:rPr>
        <w:t>]</w:t>
      </w:r>
      <w:r w:rsidRPr="006E507C">
        <w:rPr>
          <w:b/>
          <w:bCs/>
          <w:sz w:val="22"/>
          <w:szCs w:val="22"/>
        </w:rPr>
        <w:t xml:space="preserve">, to be included </w:t>
      </w:r>
      <w:r w:rsidR="00097E74">
        <w:rPr>
          <w:b/>
          <w:bCs/>
          <w:sz w:val="22"/>
          <w:szCs w:val="22"/>
        </w:rPr>
        <w:t>in the formal</w:t>
      </w:r>
      <w:r w:rsidRPr="006E507C">
        <w:rPr>
          <w:b/>
          <w:bCs/>
          <w:sz w:val="22"/>
          <w:szCs w:val="22"/>
        </w:rPr>
        <w:t xml:space="preserve"> public hearing</w:t>
      </w:r>
      <w:r w:rsidR="00097E74">
        <w:rPr>
          <w:b/>
          <w:bCs/>
          <w:sz w:val="22"/>
          <w:szCs w:val="22"/>
        </w:rPr>
        <w:t xml:space="preserve"> record.</w:t>
      </w:r>
    </w:p>
    <w:p w14:paraId="64BF1895" w14:textId="77777777" w:rsidR="001A2A0F" w:rsidRPr="00502DDE" w:rsidRDefault="001A2A0F" w:rsidP="001A2A0F">
      <w:pPr>
        <w:spacing w:after="0" w:line="240" w:lineRule="auto"/>
        <w:rPr>
          <w:sz w:val="22"/>
          <w:szCs w:val="22"/>
        </w:rPr>
      </w:pPr>
    </w:p>
    <w:p w14:paraId="147E6C62" w14:textId="77777777" w:rsidR="008939D3" w:rsidRPr="00BD172A" w:rsidRDefault="008939D3" w:rsidP="008939D3">
      <w:pPr>
        <w:spacing w:after="0" w:line="240" w:lineRule="auto"/>
        <w:rPr>
          <w:color w:val="000000"/>
        </w:rPr>
      </w:pPr>
      <w:r w:rsidRPr="00BD172A">
        <w:rPr>
          <w:color w:val="000000"/>
        </w:rPr>
        <w:t xml:space="preserve">If you have any questions about the </w:t>
      </w:r>
      <w:r>
        <w:rPr>
          <w:color w:val="000000"/>
        </w:rPr>
        <w:t>hearing</w:t>
      </w:r>
      <w:r w:rsidRPr="00BD172A">
        <w:rPr>
          <w:color w:val="000000"/>
        </w:rPr>
        <w:t xml:space="preserve">, please contact: FDOT Project Manager, </w:t>
      </w:r>
      <w:r w:rsidRPr="00BD172A">
        <w:rPr>
          <w:i/>
          <w:iCs/>
          <w:color w:val="0070C0"/>
        </w:rPr>
        <w:t xml:space="preserve">[Name] </w:t>
      </w:r>
      <w:r w:rsidRPr="00BD172A">
        <w:rPr>
          <w:color w:val="000000"/>
        </w:rPr>
        <w:t xml:space="preserve">by phone at </w:t>
      </w:r>
      <w:r w:rsidRPr="00BD172A">
        <w:rPr>
          <w:i/>
          <w:iCs/>
          <w:color w:val="0070C0"/>
        </w:rPr>
        <w:t>[phone number]</w:t>
      </w:r>
      <w:r>
        <w:rPr>
          <w:color w:val="000000"/>
        </w:rPr>
        <w:t xml:space="preserve">. Comments about the project should be </w:t>
      </w:r>
      <w:r w:rsidRPr="00BD172A">
        <w:rPr>
          <w:color w:val="000000"/>
        </w:rPr>
        <w:t>email</w:t>
      </w:r>
      <w:r>
        <w:rPr>
          <w:color w:val="000000"/>
        </w:rPr>
        <w:t>ed</w:t>
      </w:r>
      <w:r w:rsidRPr="00BD172A">
        <w:rPr>
          <w:color w:val="000000"/>
        </w:rPr>
        <w:t xml:space="preserve"> </w:t>
      </w:r>
      <w:r>
        <w:rPr>
          <w:color w:val="000000"/>
        </w:rPr>
        <w:t>to</w:t>
      </w:r>
      <w:r w:rsidRPr="00BD172A">
        <w:rPr>
          <w:color w:val="000000"/>
        </w:rPr>
        <w:t xml:space="preserve"> </w:t>
      </w:r>
      <w:r w:rsidRPr="00BD172A">
        <w:rPr>
          <w:i/>
          <w:iCs/>
          <w:color w:val="0070C0"/>
        </w:rPr>
        <w:t>[email address]</w:t>
      </w:r>
      <w:r w:rsidRPr="00BD172A">
        <w:rPr>
          <w:color w:val="000000"/>
        </w:rPr>
        <w:t xml:space="preserve">, or </w:t>
      </w:r>
      <w:r>
        <w:rPr>
          <w:color w:val="000000"/>
        </w:rPr>
        <w:lastRenderedPageBreak/>
        <w:t xml:space="preserve">mailed </w:t>
      </w:r>
      <w:r w:rsidRPr="00BD172A">
        <w:rPr>
          <w:color w:val="000000"/>
        </w:rPr>
        <w:t xml:space="preserve">to </w:t>
      </w:r>
      <w:r w:rsidRPr="00676FF6">
        <w:rPr>
          <w:i/>
          <w:iCs/>
          <w:color w:val="0070C0"/>
        </w:rPr>
        <w:t>[PM Name]</w:t>
      </w:r>
      <w:r>
        <w:rPr>
          <w:color w:val="000000"/>
        </w:rPr>
        <w:t>,</w:t>
      </w:r>
      <w:r w:rsidRPr="00BD172A">
        <w:rPr>
          <w:color w:val="000000"/>
        </w:rPr>
        <w:t xml:space="preserve"> Florida Department of Transportation, P.O. Box 1249, Bartow, FL 33931-1249.</w:t>
      </w:r>
    </w:p>
    <w:p w14:paraId="55332E68" w14:textId="6DB7398F" w:rsidR="00C324D5" w:rsidRPr="00C324D5" w:rsidRDefault="00C324D5" w:rsidP="00C324D5">
      <w:pPr>
        <w:pStyle w:val="BodyText"/>
        <w:spacing w:before="120"/>
        <w:ind w:left="0"/>
        <w:rPr>
          <w:rFonts w:ascii="Times New Roman" w:hAnsi="Times New Roman" w:cs="Times New Roman"/>
          <w:iCs/>
          <w:szCs w:val="19"/>
        </w:rPr>
      </w:pPr>
      <w:r w:rsidRPr="00C324D5">
        <w:rPr>
          <w:rFonts w:ascii="Times New Roman" w:hAnsi="Times New Roman" w:cs="Times New Roman"/>
          <w:iCs/>
          <w:szCs w:val="19"/>
        </w:rPr>
        <w:t xml:space="preserve">FDOT solicits public participation without regard to race, color, national origin, age, sex, religion, disability, or family status. People who require special accommodations under the Americans with Disabilities Act or who require translation services (free of charge) should contact Cynthia Sykes, District One Title VI Coordinator, at (863) 519-2287, or email at </w:t>
      </w:r>
      <w:hyperlink r:id="rId11" w:history="1">
        <w:r w:rsidRPr="00C324D5">
          <w:rPr>
            <w:rStyle w:val="Hyperlink"/>
            <w:rFonts w:ascii="Times New Roman" w:hAnsi="Times New Roman" w:cs="Times New Roman"/>
            <w:iCs/>
            <w:szCs w:val="19"/>
          </w:rPr>
          <w:t>Cynthia.Sykes@dot.state.fl.us</w:t>
        </w:r>
      </w:hyperlink>
      <w:r w:rsidRPr="00C324D5">
        <w:rPr>
          <w:rFonts w:ascii="Times New Roman" w:hAnsi="Times New Roman" w:cs="Times New Roman"/>
          <w:iCs/>
          <w:szCs w:val="19"/>
        </w:rPr>
        <w:t xml:space="preserve">  at least seven days prior to the public </w:t>
      </w:r>
      <w:r w:rsidR="001A10DC">
        <w:rPr>
          <w:rFonts w:ascii="Times New Roman" w:hAnsi="Times New Roman" w:cs="Times New Roman"/>
          <w:iCs/>
          <w:szCs w:val="19"/>
        </w:rPr>
        <w:t>hearing</w:t>
      </w:r>
      <w:r w:rsidRPr="00C324D5">
        <w:rPr>
          <w:rFonts w:ascii="Times New Roman" w:hAnsi="Times New Roman" w:cs="Times New Roman"/>
          <w:iCs/>
          <w:szCs w:val="19"/>
        </w:rPr>
        <w:t>.</w:t>
      </w:r>
    </w:p>
    <w:p w14:paraId="3936BD1E" w14:textId="77777777" w:rsidR="001A2A0F" w:rsidRPr="00502DDE" w:rsidRDefault="001A2A0F" w:rsidP="001A2A0F">
      <w:pPr>
        <w:autoSpaceDE w:val="0"/>
        <w:autoSpaceDN w:val="0"/>
        <w:spacing w:after="0" w:line="240" w:lineRule="auto"/>
        <w:rPr>
          <w:color w:val="000000"/>
          <w:sz w:val="22"/>
          <w:szCs w:val="22"/>
        </w:rPr>
      </w:pPr>
    </w:p>
    <w:p w14:paraId="0853F993" w14:textId="77777777" w:rsidR="00A5271B" w:rsidRPr="009A0C9D" w:rsidRDefault="00A5271B" w:rsidP="00A5271B">
      <w:pPr>
        <w:spacing w:after="0" w:line="240" w:lineRule="auto"/>
        <w:rPr>
          <w:rFonts w:cstheme="minorHAnsi"/>
          <w:i/>
          <w:iCs/>
          <w:color w:val="0070C0"/>
        </w:rPr>
      </w:pPr>
      <w:r w:rsidRPr="009A0C9D">
        <w:rPr>
          <w:rFonts w:cstheme="minorHAnsi"/>
          <w:i/>
          <w:iCs/>
          <w:color w:val="0070C0"/>
          <w:sz w:val="22"/>
          <w:szCs w:val="22"/>
        </w:rPr>
        <w:t xml:space="preserve">The environmental review, consultation, and other actions required by applicable federal environmental laws for this project are being, or have been, carried out by FDOT pursuant to 23 U.S.C. §327 and a Memorandum of Understanding dated December 14, </w:t>
      </w:r>
      <w:proofErr w:type="gramStart"/>
      <w:r w:rsidRPr="009A0C9D">
        <w:rPr>
          <w:rFonts w:cstheme="minorHAnsi"/>
          <w:i/>
          <w:iCs/>
          <w:color w:val="0070C0"/>
          <w:sz w:val="22"/>
          <w:szCs w:val="22"/>
        </w:rPr>
        <w:t>2016</w:t>
      </w:r>
      <w:proofErr w:type="gramEnd"/>
      <w:r w:rsidRPr="009A0C9D">
        <w:rPr>
          <w:rFonts w:cstheme="minorHAnsi"/>
          <w:i/>
          <w:iCs/>
          <w:color w:val="0070C0"/>
          <w:sz w:val="22"/>
          <w:szCs w:val="22"/>
        </w:rPr>
        <w:t xml:space="preserve"> and executed by the Federal Highway Administration and FDOT.</w:t>
      </w:r>
      <w:r w:rsidRPr="009A0C9D">
        <w:rPr>
          <w:rFonts w:cstheme="minorHAnsi"/>
          <w:i/>
          <w:iCs/>
          <w:color w:val="0070C0"/>
        </w:rPr>
        <w:t xml:space="preserve"> </w:t>
      </w:r>
    </w:p>
    <w:p w14:paraId="02581616" w14:textId="77777777" w:rsidR="00A5271B" w:rsidRPr="00502DDE" w:rsidRDefault="00A5271B" w:rsidP="001A2A0F">
      <w:pPr>
        <w:spacing w:after="0" w:line="240" w:lineRule="auto"/>
        <w:rPr>
          <w:color w:val="000000"/>
          <w:sz w:val="22"/>
          <w:szCs w:val="22"/>
        </w:rPr>
      </w:pPr>
    </w:p>
    <w:p w14:paraId="5D2EB424" w14:textId="77777777" w:rsidR="001A2A0F" w:rsidRPr="00502DDE" w:rsidRDefault="001A2A0F" w:rsidP="001A2A0F">
      <w:pPr>
        <w:spacing w:after="0" w:line="240" w:lineRule="auto"/>
        <w:rPr>
          <w:color w:val="000000"/>
          <w:sz w:val="22"/>
          <w:szCs w:val="22"/>
        </w:rPr>
      </w:pPr>
    </w:p>
    <w:p w14:paraId="63C1A41D" w14:textId="77777777" w:rsidR="001A2A0F" w:rsidRPr="00502DDE" w:rsidRDefault="001A2A0F" w:rsidP="001A2A0F">
      <w:pPr>
        <w:spacing w:after="0" w:line="240" w:lineRule="auto"/>
        <w:rPr>
          <w:color w:val="000000"/>
          <w:sz w:val="22"/>
          <w:szCs w:val="22"/>
        </w:rPr>
      </w:pPr>
      <w:r w:rsidRPr="00502DDE">
        <w:rPr>
          <w:color w:val="000000"/>
          <w:sz w:val="22"/>
          <w:szCs w:val="22"/>
        </w:rPr>
        <w:t>Sincerely,</w:t>
      </w:r>
    </w:p>
    <w:p w14:paraId="16C1E0FA" w14:textId="763283BD" w:rsidR="001A2A0F" w:rsidRDefault="001A2A0F" w:rsidP="001A2A0F">
      <w:pPr>
        <w:spacing w:after="0" w:line="240" w:lineRule="auto"/>
        <w:rPr>
          <w:noProof/>
          <w:color w:val="000000"/>
          <w:sz w:val="22"/>
          <w:szCs w:val="22"/>
        </w:rPr>
      </w:pPr>
    </w:p>
    <w:p w14:paraId="0AF4CEE4" w14:textId="77777777" w:rsidR="005B5C34" w:rsidRPr="00502DDE" w:rsidRDefault="005B5C34" w:rsidP="001A2A0F">
      <w:pPr>
        <w:spacing w:after="0" w:line="240" w:lineRule="auto"/>
        <w:rPr>
          <w:noProof/>
          <w:color w:val="000000"/>
          <w:sz w:val="22"/>
          <w:szCs w:val="22"/>
        </w:rPr>
      </w:pPr>
    </w:p>
    <w:p w14:paraId="0F546A87" w14:textId="77777777" w:rsidR="001A2A0F" w:rsidRPr="00502DDE" w:rsidRDefault="001A2A0F" w:rsidP="001A2A0F">
      <w:pPr>
        <w:spacing w:after="0" w:line="240" w:lineRule="auto"/>
        <w:rPr>
          <w:color w:val="000000"/>
          <w:sz w:val="22"/>
          <w:szCs w:val="22"/>
        </w:rPr>
      </w:pPr>
    </w:p>
    <w:p w14:paraId="577C606C" w14:textId="6F63C55F" w:rsidR="00C324D5" w:rsidRPr="009A0C9D" w:rsidRDefault="00606FBC" w:rsidP="00C324D5">
      <w:pPr>
        <w:spacing w:after="0" w:line="240" w:lineRule="auto"/>
        <w:rPr>
          <w:color w:val="0070C0"/>
          <w:sz w:val="22"/>
          <w:szCs w:val="22"/>
        </w:rPr>
      </w:pPr>
      <w:r w:rsidRPr="009A0C9D">
        <w:rPr>
          <w:color w:val="0070C0"/>
          <w:sz w:val="22"/>
          <w:szCs w:val="22"/>
        </w:rPr>
        <w:t>Abra Horne</w:t>
      </w:r>
      <w:r w:rsidR="00C324D5" w:rsidRPr="009A0C9D">
        <w:rPr>
          <w:color w:val="0070C0"/>
          <w:sz w:val="22"/>
          <w:szCs w:val="22"/>
        </w:rPr>
        <w:t xml:space="preserve">, P.E. </w:t>
      </w:r>
    </w:p>
    <w:p w14:paraId="598BE759" w14:textId="77777777" w:rsidR="00C324D5" w:rsidRPr="009A0C9D" w:rsidRDefault="00C324D5" w:rsidP="00C324D5">
      <w:pPr>
        <w:spacing w:after="0" w:line="240" w:lineRule="auto"/>
        <w:rPr>
          <w:color w:val="0070C0"/>
          <w:sz w:val="22"/>
          <w:szCs w:val="22"/>
        </w:rPr>
      </w:pPr>
      <w:r w:rsidRPr="009A0C9D">
        <w:rPr>
          <w:color w:val="0070C0"/>
          <w:sz w:val="22"/>
          <w:szCs w:val="22"/>
        </w:rPr>
        <w:t>Project Development Manager</w:t>
      </w:r>
    </w:p>
    <w:p w14:paraId="3EE45375" w14:textId="77777777" w:rsidR="001A2A0F" w:rsidRPr="00502DDE" w:rsidRDefault="001A2A0F" w:rsidP="001A2A0F">
      <w:pPr>
        <w:spacing w:after="0" w:line="240" w:lineRule="auto"/>
        <w:rPr>
          <w:color w:val="000000"/>
          <w:sz w:val="22"/>
          <w:szCs w:val="22"/>
        </w:rPr>
      </w:pPr>
    </w:p>
    <w:p w14:paraId="577DE3AA" w14:textId="77777777" w:rsidR="001A2A0F" w:rsidRDefault="001A2A0F" w:rsidP="001A2A0F">
      <w:pPr>
        <w:rPr>
          <w:rFonts w:ascii="Calibri" w:hAnsi="Calibri" w:cs="Calibri"/>
          <w:sz w:val="22"/>
          <w:szCs w:val="22"/>
        </w:rPr>
      </w:pPr>
    </w:p>
    <w:p w14:paraId="1D7C3108" w14:textId="77777777" w:rsidR="001A2A0F" w:rsidRDefault="001A2A0F" w:rsidP="001A2A0F">
      <w:pPr>
        <w:rPr>
          <w:rFonts w:ascii="Calibri" w:hAnsi="Calibri" w:cs="Calibri"/>
          <w:sz w:val="22"/>
          <w:szCs w:val="22"/>
        </w:rPr>
      </w:pPr>
    </w:p>
    <w:p w14:paraId="71B4C68A" w14:textId="77777777" w:rsidR="003E40ED" w:rsidRDefault="003E40ED"/>
    <w:sectPr w:rsidR="003E40E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08755" w14:textId="77777777" w:rsidR="009469BD" w:rsidRDefault="009469BD" w:rsidP="001A2A0F">
      <w:pPr>
        <w:spacing w:after="0" w:line="240" w:lineRule="auto"/>
      </w:pPr>
      <w:r>
        <w:separator/>
      </w:r>
    </w:p>
  </w:endnote>
  <w:endnote w:type="continuationSeparator" w:id="0">
    <w:p w14:paraId="3546A565" w14:textId="77777777" w:rsidR="009469BD" w:rsidRDefault="009469BD" w:rsidP="001A2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69A16" w14:textId="77777777" w:rsidR="009469BD" w:rsidRDefault="009469BD" w:rsidP="001A2A0F">
      <w:pPr>
        <w:spacing w:after="0" w:line="240" w:lineRule="auto"/>
      </w:pPr>
      <w:r>
        <w:separator/>
      </w:r>
    </w:p>
  </w:footnote>
  <w:footnote w:type="continuationSeparator" w:id="0">
    <w:p w14:paraId="14FB5009" w14:textId="77777777" w:rsidR="009469BD" w:rsidRDefault="009469BD" w:rsidP="001A2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B468C" w14:textId="7BD38344" w:rsidR="001A2A0F" w:rsidRPr="006F568E" w:rsidRDefault="001A2A0F" w:rsidP="001A2A0F">
    <w:pPr>
      <w:pStyle w:val="Header"/>
      <w:rPr>
        <w:b/>
        <w:bCs/>
        <w:color w:val="C00000"/>
      </w:rPr>
    </w:pPr>
    <w:r w:rsidRPr="006F568E">
      <w:rPr>
        <w:b/>
        <w:bCs/>
        <w:color w:val="C00000"/>
      </w:rPr>
      <w:t xml:space="preserve">*Do NOT change language of this template. Insert project information into </w:t>
    </w:r>
    <w:r w:rsidR="006E507C" w:rsidRPr="006E507C">
      <w:rPr>
        <w:b/>
        <w:bCs/>
        <w:i/>
        <w:iCs/>
        <w:color w:val="0070C0"/>
      </w:rPr>
      <w:t xml:space="preserve">blue text </w:t>
    </w:r>
    <w:r w:rsidRPr="006E507C">
      <w:rPr>
        <w:b/>
        <w:bCs/>
        <w:i/>
        <w:iCs/>
        <w:color w:val="0070C0"/>
      </w:rPr>
      <w:t>sections</w:t>
    </w:r>
    <w:r w:rsidRPr="006F568E">
      <w:rPr>
        <w:b/>
        <w:bCs/>
        <w:color w:val="C00000"/>
      </w:rPr>
      <w:t xml:space="preserve"> only.</w:t>
    </w:r>
  </w:p>
  <w:p w14:paraId="26699F93" w14:textId="77777777" w:rsidR="001A2A0F" w:rsidRDefault="001A2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7233"/>
    <w:multiLevelType w:val="hybridMultilevel"/>
    <w:tmpl w:val="D49A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505034"/>
    <w:multiLevelType w:val="hybridMultilevel"/>
    <w:tmpl w:val="3C702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82281248">
    <w:abstractNumId w:val="0"/>
  </w:num>
  <w:num w:numId="2" w16cid:durableId="808398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0F"/>
    <w:rsid w:val="00010EC8"/>
    <w:rsid w:val="00097E74"/>
    <w:rsid w:val="00150138"/>
    <w:rsid w:val="00174AE0"/>
    <w:rsid w:val="001A10DC"/>
    <w:rsid w:val="001A2A0F"/>
    <w:rsid w:val="00202ACC"/>
    <w:rsid w:val="00272358"/>
    <w:rsid w:val="003E40ED"/>
    <w:rsid w:val="00406B51"/>
    <w:rsid w:val="00471282"/>
    <w:rsid w:val="004A1F26"/>
    <w:rsid w:val="004E500A"/>
    <w:rsid w:val="004E543D"/>
    <w:rsid w:val="00502DDE"/>
    <w:rsid w:val="005B5C34"/>
    <w:rsid w:val="005E4BA4"/>
    <w:rsid w:val="00606FBC"/>
    <w:rsid w:val="00631B14"/>
    <w:rsid w:val="006E507C"/>
    <w:rsid w:val="00724AEE"/>
    <w:rsid w:val="007751D2"/>
    <w:rsid w:val="0079262A"/>
    <w:rsid w:val="007D2A7B"/>
    <w:rsid w:val="0089302B"/>
    <w:rsid w:val="008939D3"/>
    <w:rsid w:val="00917A87"/>
    <w:rsid w:val="00927566"/>
    <w:rsid w:val="009469BD"/>
    <w:rsid w:val="00960CAE"/>
    <w:rsid w:val="009970EE"/>
    <w:rsid w:val="009A0C9D"/>
    <w:rsid w:val="009A2888"/>
    <w:rsid w:val="00A214A2"/>
    <w:rsid w:val="00A5271B"/>
    <w:rsid w:val="00AD7693"/>
    <w:rsid w:val="00B37CEF"/>
    <w:rsid w:val="00BB3567"/>
    <w:rsid w:val="00BB5413"/>
    <w:rsid w:val="00BC1BC1"/>
    <w:rsid w:val="00BE76FD"/>
    <w:rsid w:val="00C324D5"/>
    <w:rsid w:val="00C4361E"/>
    <w:rsid w:val="00C61014"/>
    <w:rsid w:val="00C836DB"/>
    <w:rsid w:val="00CD7668"/>
    <w:rsid w:val="00D15577"/>
    <w:rsid w:val="00D45A2D"/>
    <w:rsid w:val="00DC1086"/>
    <w:rsid w:val="00E1160E"/>
    <w:rsid w:val="00E20D2E"/>
    <w:rsid w:val="00E2219A"/>
    <w:rsid w:val="00ED7BA1"/>
    <w:rsid w:val="00F010DB"/>
    <w:rsid w:val="00F23668"/>
    <w:rsid w:val="00F25BB1"/>
    <w:rsid w:val="00F30514"/>
    <w:rsid w:val="00F51085"/>
    <w:rsid w:val="00FA0F33"/>
    <w:rsid w:val="00FB6AF1"/>
    <w:rsid w:val="00FD2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F5475"/>
  <w15:chartTrackingRefBased/>
  <w15:docId w15:val="{16B451A2-1CB3-4C5C-BFBD-CB228085E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0F"/>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A0F"/>
    <w:rPr>
      <w:color w:val="0563C1"/>
      <w:u w:val="single"/>
    </w:rPr>
  </w:style>
  <w:style w:type="paragraph" w:styleId="Footer">
    <w:name w:val="footer"/>
    <w:basedOn w:val="Normal"/>
    <w:link w:val="FooterChar"/>
    <w:uiPriority w:val="99"/>
    <w:unhideWhenUsed/>
    <w:rsid w:val="001A2A0F"/>
    <w:pPr>
      <w:spacing w:after="0" w:line="240" w:lineRule="auto"/>
    </w:pPr>
  </w:style>
  <w:style w:type="character" w:customStyle="1" w:styleId="FooterChar">
    <w:name w:val="Footer Char"/>
    <w:basedOn w:val="DefaultParagraphFont"/>
    <w:link w:val="Footer"/>
    <w:uiPriority w:val="99"/>
    <w:rsid w:val="001A2A0F"/>
    <w:rPr>
      <w:rFonts w:ascii="Times New Roman" w:hAnsi="Times New Roman" w:cs="Times New Roman"/>
      <w:sz w:val="24"/>
      <w:szCs w:val="24"/>
    </w:rPr>
  </w:style>
  <w:style w:type="paragraph" w:customStyle="1" w:styleId="Default">
    <w:name w:val="Default"/>
    <w:basedOn w:val="Normal"/>
    <w:rsid w:val="001A2A0F"/>
    <w:pPr>
      <w:autoSpaceDE w:val="0"/>
      <w:autoSpaceDN w:val="0"/>
      <w:spacing w:after="0" w:line="240" w:lineRule="auto"/>
    </w:pPr>
    <w:rPr>
      <w:color w:val="000000"/>
    </w:rPr>
  </w:style>
  <w:style w:type="paragraph" w:styleId="NoSpacing">
    <w:name w:val="No Spacing"/>
    <w:basedOn w:val="Normal"/>
    <w:uiPriority w:val="1"/>
    <w:qFormat/>
    <w:rsid w:val="001A2A0F"/>
    <w:pPr>
      <w:spacing w:after="0" w:line="240" w:lineRule="auto"/>
    </w:pPr>
    <w:rPr>
      <w:rFonts w:ascii="Calibri" w:hAnsi="Calibri" w:cs="Calibri"/>
      <w:sz w:val="22"/>
      <w:szCs w:val="22"/>
    </w:rPr>
  </w:style>
  <w:style w:type="paragraph" w:styleId="Header">
    <w:name w:val="header"/>
    <w:basedOn w:val="Normal"/>
    <w:link w:val="HeaderChar"/>
    <w:uiPriority w:val="99"/>
    <w:unhideWhenUsed/>
    <w:rsid w:val="001A2A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A0F"/>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B5C34"/>
    <w:rPr>
      <w:color w:val="605E5C"/>
      <w:shd w:val="clear" w:color="auto" w:fill="E1DFDD"/>
    </w:rPr>
  </w:style>
  <w:style w:type="paragraph" w:styleId="BalloonText">
    <w:name w:val="Balloon Text"/>
    <w:basedOn w:val="Normal"/>
    <w:link w:val="BalloonTextChar"/>
    <w:uiPriority w:val="99"/>
    <w:semiHidden/>
    <w:unhideWhenUsed/>
    <w:rsid w:val="00F01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0DB"/>
    <w:rPr>
      <w:rFonts w:ascii="Segoe UI" w:hAnsi="Segoe UI" w:cs="Segoe UI"/>
      <w:sz w:val="18"/>
      <w:szCs w:val="18"/>
    </w:rPr>
  </w:style>
  <w:style w:type="character" w:styleId="CommentReference">
    <w:name w:val="annotation reference"/>
    <w:basedOn w:val="DefaultParagraphFont"/>
    <w:uiPriority w:val="99"/>
    <w:semiHidden/>
    <w:unhideWhenUsed/>
    <w:rsid w:val="00917A87"/>
    <w:rPr>
      <w:sz w:val="16"/>
      <w:szCs w:val="16"/>
    </w:rPr>
  </w:style>
  <w:style w:type="paragraph" w:styleId="CommentText">
    <w:name w:val="annotation text"/>
    <w:basedOn w:val="Normal"/>
    <w:link w:val="CommentTextChar"/>
    <w:uiPriority w:val="99"/>
    <w:semiHidden/>
    <w:unhideWhenUsed/>
    <w:rsid w:val="00917A87"/>
    <w:pPr>
      <w:spacing w:line="240" w:lineRule="auto"/>
    </w:pPr>
    <w:rPr>
      <w:sz w:val="20"/>
      <w:szCs w:val="20"/>
    </w:rPr>
  </w:style>
  <w:style w:type="character" w:customStyle="1" w:styleId="CommentTextChar">
    <w:name w:val="Comment Text Char"/>
    <w:basedOn w:val="DefaultParagraphFont"/>
    <w:link w:val="CommentText"/>
    <w:uiPriority w:val="99"/>
    <w:semiHidden/>
    <w:rsid w:val="00917A8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17A87"/>
    <w:rPr>
      <w:b/>
      <w:bCs/>
    </w:rPr>
  </w:style>
  <w:style w:type="character" w:customStyle="1" w:styleId="CommentSubjectChar">
    <w:name w:val="Comment Subject Char"/>
    <w:basedOn w:val="CommentTextChar"/>
    <w:link w:val="CommentSubject"/>
    <w:uiPriority w:val="99"/>
    <w:semiHidden/>
    <w:rsid w:val="00917A87"/>
    <w:rPr>
      <w:rFonts w:ascii="Times New Roman" w:hAnsi="Times New Roman" w:cs="Times New Roman"/>
      <w:b/>
      <w:bCs/>
      <w:sz w:val="20"/>
      <w:szCs w:val="20"/>
    </w:rPr>
  </w:style>
  <w:style w:type="paragraph" w:styleId="BodyText">
    <w:name w:val="Body Text"/>
    <w:basedOn w:val="Normal"/>
    <w:link w:val="BodyTextChar"/>
    <w:uiPriority w:val="1"/>
    <w:semiHidden/>
    <w:unhideWhenUsed/>
    <w:qFormat/>
    <w:rsid w:val="00C324D5"/>
    <w:pPr>
      <w:widowControl w:val="0"/>
      <w:spacing w:after="0" w:line="240" w:lineRule="auto"/>
      <w:ind w:left="100"/>
    </w:pPr>
    <w:rPr>
      <w:rFonts w:ascii="Calibri" w:eastAsia="Calibri" w:hAnsi="Calibri" w:cstheme="minorBidi"/>
      <w:sz w:val="22"/>
      <w:szCs w:val="22"/>
    </w:rPr>
  </w:style>
  <w:style w:type="character" w:customStyle="1" w:styleId="BodyTextChar">
    <w:name w:val="Body Text Char"/>
    <w:basedOn w:val="DefaultParagraphFont"/>
    <w:link w:val="BodyText"/>
    <w:uiPriority w:val="1"/>
    <w:semiHidden/>
    <w:rsid w:val="00C324D5"/>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07032">
      <w:bodyDiv w:val="1"/>
      <w:marLeft w:val="0"/>
      <w:marRight w:val="0"/>
      <w:marTop w:val="0"/>
      <w:marBottom w:val="0"/>
      <w:divBdr>
        <w:top w:val="none" w:sz="0" w:space="0" w:color="auto"/>
        <w:left w:val="none" w:sz="0" w:space="0" w:color="auto"/>
        <w:bottom w:val="none" w:sz="0" w:space="0" w:color="auto"/>
        <w:right w:val="none" w:sz="0" w:space="0" w:color="auto"/>
      </w:divBdr>
    </w:div>
    <w:div w:id="871071732">
      <w:bodyDiv w:val="1"/>
      <w:marLeft w:val="0"/>
      <w:marRight w:val="0"/>
      <w:marTop w:val="0"/>
      <w:marBottom w:val="0"/>
      <w:divBdr>
        <w:top w:val="none" w:sz="0" w:space="0" w:color="auto"/>
        <w:left w:val="none" w:sz="0" w:space="0" w:color="auto"/>
        <w:bottom w:val="none" w:sz="0" w:space="0" w:color="auto"/>
        <w:right w:val="none" w:sz="0" w:space="0" w:color="auto"/>
      </w:divBdr>
    </w:div>
    <w:div w:id="1405296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nthia.Sykes@dot.state.fl.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e732c6-2467-424b-a071-f90d1d881472" xsi:nil="true"/>
    <lcf76f155ced4ddcb4097134ff3c332f xmlns="f3a13f10-2bf2-4fe6-8c47-e7f6ef0147a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9CE4FCB9AB448428718094DEBA9B4AC" ma:contentTypeVersion="8" ma:contentTypeDescription="Create a new document." ma:contentTypeScope="" ma:versionID="e5a8285a56318d1a17eb63ab390a73a4">
  <xsd:schema xmlns:xsd="http://www.w3.org/2001/XMLSchema" xmlns:xs="http://www.w3.org/2001/XMLSchema" xmlns:p="http://schemas.microsoft.com/office/2006/metadata/properties" xmlns:ns2="f3a13f10-2bf2-4fe6-8c47-e7f6ef0147a5" xmlns:ns3="f1e732c6-2467-424b-a071-f90d1d881472" targetNamespace="http://schemas.microsoft.com/office/2006/metadata/properties" ma:root="true" ma:fieldsID="114546505b02f96936898d7ac06fcc66" ns2:_="" ns3:_="">
    <xsd:import namespace="f3a13f10-2bf2-4fe6-8c47-e7f6ef0147a5"/>
    <xsd:import namespace="f1e732c6-2467-424b-a071-f90d1d8814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13f10-2bf2-4fe6-8c47-e7f6ef014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732c6-2467-424b-a071-f90d1d8814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1f0ab3-a7ec-4031-9e9f-b71b358139f5}" ma:internalName="TaxCatchAll" ma:showField="CatchAllData" ma:web="f1e732c6-2467-424b-a071-f90d1d881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08768D-2C24-41AA-ACBC-FE1CE398D490}">
  <ds:schemaRefs>
    <ds:schemaRef ds:uri="http://schemas.microsoft.com/sharepoint/v3/contenttype/forms"/>
  </ds:schemaRefs>
</ds:datastoreItem>
</file>

<file path=customXml/itemProps2.xml><?xml version="1.0" encoding="utf-8"?>
<ds:datastoreItem xmlns:ds="http://schemas.openxmlformats.org/officeDocument/2006/customXml" ds:itemID="{9AAD6292-00E6-49DA-90BD-D020B2403B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3A3690-4C51-4A78-888F-3856914F795E}">
  <ds:schemaRefs>
    <ds:schemaRef ds:uri="http://schemas.openxmlformats.org/officeDocument/2006/bibliography"/>
  </ds:schemaRefs>
</ds:datastoreItem>
</file>

<file path=customXml/itemProps4.xml><?xml version="1.0" encoding="utf-8"?>
<ds:datastoreItem xmlns:ds="http://schemas.openxmlformats.org/officeDocument/2006/customXml" ds:itemID="{ECB30C1A-BFBE-4FEF-9945-4B4F65B6F39E}"/>
</file>

<file path=docProps/app.xml><?xml version="1.0" encoding="utf-8"?>
<Properties xmlns="http://schemas.openxmlformats.org/officeDocument/2006/extended-properties" xmlns:vt="http://schemas.openxmlformats.org/officeDocument/2006/docPropsVTypes">
  <Template>Normal</Template>
  <TotalTime>7</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Paul</dc:creator>
  <cp:keywords/>
  <dc:description/>
  <cp:lastModifiedBy>Rose, Adam</cp:lastModifiedBy>
  <cp:revision>8</cp:revision>
  <dcterms:created xsi:type="dcterms:W3CDTF">2021-01-28T15:52:00Z</dcterms:created>
  <dcterms:modified xsi:type="dcterms:W3CDTF">2022-05-19T11:43:00Z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0x01010029CE4FCB9AB448428718094DEBA9B4AC</vt:lpwstr>
  </property>
</Properties>
</file>